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AA763D" w14:textId="2E794EF1" w:rsidR="00B36D56" w:rsidRDefault="00B36D56"/>
    <w:p w14:paraId="7ED63E1A" w14:textId="1D664BE4" w:rsidR="00FD084B" w:rsidRDefault="00FD084B">
      <w:r w:rsidRPr="00A92976">
        <w:rPr>
          <w:b/>
          <w:bCs/>
        </w:rPr>
        <w:t>Installation</w:t>
      </w:r>
      <w:r>
        <w:t> :</w:t>
      </w:r>
    </w:p>
    <w:p w14:paraId="787A2D09" w14:textId="3E1E9DA4" w:rsidR="00FD084B" w:rsidRDefault="00FD084B">
      <w:r>
        <w:t xml:space="preserve">On a travaillé sur </w:t>
      </w:r>
      <w:proofErr w:type="spellStart"/>
      <w:r w:rsidRPr="00FD084B">
        <w:rPr>
          <w:b/>
          <w:bCs/>
        </w:rPr>
        <w:t>jupyter</w:t>
      </w:r>
      <w:proofErr w:type="spellEnd"/>
      <w:r w:rsidRPr="00FD084B">
        <w:rPr>
          <w:b/>
          <w:bCs/>
        </w:rPr>
        <w:t xml:space="preserve"> </w:t>
      </w:r>
      <w:proofErr w:type="spellStart"/>
      <w:r w:rsidRPr="00FD084B">
        <w:rPr>
          <w:b/>
          <w:bCs/>
        </w:rPr>
        <w:t>lab</w:t>
      </w:r>
      <w:proofErr w:type="spellEnd"/>
      <w:r>
        <w:t xml:space="preserve"> qui est installé en local avec un environnement python qui contient toutes les dépendances dont on a besoin(par exemple </w:t>
      </w:r>
      <w:proofErr w:type="spellStart"/>
      <w:r>
        <w:t>tensorflow</w:t>
      </w:r>
      <w:proofErr w:type="spellEnd"/>
      <w:r>
        <w:t xml:space="preserve">, </w:t>
      </w:r>
      <w:proofErr w:type="spellStart"/>
      <w:r>
        <w:t>keras</w:t>
      </w:r>
      <w:proofErr w:type="spellEnd"/>
      <w:r>
        <w:t xml:space="preserve">, pandas, </w:t>
      </w:r>
      <w:proofErr w:type="spellStart"/>
      <w:r>
        <w:t>numpy</w:t>
      </w:r>
      <w:proofErr w:type="spellEnd"/>
      <w:r>
        <w:t xml:space="preserve"> </w:t>
      </w:r>
      <w:proofErr w:type="spellStart"/>
      <w:r>
        <w:t>etc</w:t>
      </w:r>
      <w:proofErr w:type="spellEnd"/>
      <w:r>
        <w:t xml:space="preserve">). </w:t>
      </w:r>
    </w:p>
    <w:p w14:paraId="052D1B34" w14:textId="5FDA465E" w:rsidR="00FD084B" w:rsidRDefault="00FD084B"/>
    <w:p w14:paraId="53CA785D" w14:textId="65C47AAE" w:rsidR="00A92976" w:rsidRDefault="00A92976">
      <w:r w:rsidRPr="00A92976">
        <w:rPr>
          <w:b/>
          <w:bCs/>
        </w:rPr>
        <w:t>Projet</w:t>
      </w:r>
      <w:r>
        <w:t> :</w:t>
      </w:r>
    </w:p>
    <w:p w14:paraId="5F458296" w14:textId="4A1BC26D" w:rsidR="00B36D56" w:rsidRDefault="00B36D56">
      <w:r>
        <w:t>Notre projet porte sur l</w:t>
      </w:r>
      <w:r w:rsidR="00A92976">
        <w:t>a</w:t>
      </w:r>
      <w:r>
        <w:t xml:space="preserve"> reconnaissance de la maladie rétinographie diabétique qui est une maladie qui se manifeste au niveau des yeux. Donc pour pouvoir faire l’étude de notre projet il va nous falloir plusieurs données qui vont de permettre d’étudier comment la maladie se manifeste et ainsi </w:t>
      </w:r>
      <w:proofErr w:type="spellStart"/>
      <w:r w:rsidR="00A92976">
        <w:t>creer</w:t>
      </w:r>
      <w:proofErr w:type="spellEnd"/>
      <w:r>
        <w:t xml:space="preserve"> un modèle de prédiction qui pourra nous aider </w:t>
      </w:r>
      <w:r w:rsidR="00A92976">
        <w:t xml:space="preserve">à dire </w:t>
      </w:r>
      <w:r>
        <w:t xml:space="preserve">si la personne est atteinte de la maladie ou pas. Donc on est allé sur le site </w:t>
      </w:r>
      <w:proofErr w:type="spellStart"/>
      <w:r>
        <w:t>kaggle</w:t>
      </w:r>
      <w:proofErr w:type="spellEnd"/>
      <w:r>
        <w:t xml:space="preserve"> qui un répertoire de code et de données déjà disponible. On a puiser notre </w:t>
      </w:r>
      <w:proofErr w:type="spellStart"/>
      <w:r>
        <w:t>dataset</w:t>
      </w:r>
      <w:proofErr w:type="spellEnd"/>
      <w:r>
        <w:t xml:space="preserve"> sur ce site et pour chaque </w:t>
      </w:r>
      <w:proofErr w:type="spellStart"/>
      <w:r>
        <w:t>dataset</w:t>
      </w:r>
      <w:proofErr w:type="spellEnd"/>
      <w:r>
        <w:t xml:space="preserve"> on nous donne sa description et qui parle de description parle par exemple de nombre de variables, de la signification de chaque variable donc les informations concernant ses données</w:t>
      </w:r>
      <w:r w:rsidR="00C23519">
        <w:t>. Les</w:t>
      </w:r>
      <w:r>
        <w:t xml:space="preserve"> images </w:t>
      </w:r>
      <w:r w:rsidRPr="00B36D56">
        <w:rPr>
          <w:b/>
          <w:bCs/>
        </w:rPr>
        <w:t>Figure 1</w:t>
      </w:r>
      <w:r>
        <w:t xml:space="preserve"> et </w:t>
      </w:r>
      <w:r w:rsidRPr="00B36D56">
        <w:rPr>
          <w:b/>
          <w:bCs/>
        </w:rPr>
        <w:t>Figure 2</w:t>
      </w:r>
      <w:r>
        <w:t xml:space="preserve"> suivante</w:t>
      </w:r>
      <w:r w:rsidR="00C23519">
        <w:t>s</w:t>
      </w:r>
      <w:r>
        <w:t xml:space="preserve"> </w:t>
      </w:r>
      <w:r w:rsidR="00C23519">
        <w:t>donnent une brève description des</w:t>
      </w:r>
      <w:r>
        <w:t xml:space="preserve"> données collectées. </w:t>
      </w:r>
    </w:p>
    <w:p w14:paraId="525B9FE5" w14:textId="77777777" w:rsidR="00B36D56" w:rsidRDefault="00B36D56"/>
    <w:p w14:paraId="6B97B28F" w14:textId="77777777" w:rsidR="00B36D56" w:rsidRDefault="00B36D56"/>
    <w:p w14:paraId="414B3B21" w14:textId="2011F2AE" w:rsidR="00E13EE2" w:rsidRDefault="001533D6">
      <w:r>
        <w:rPr>
          <w:noProof/>
          <w:lang w:val="fr-FR" w:eastAsia="fr-FR"/>
        </w:rPr>
        <w:drawing>
          <wp:inline distT="0" distB="0" distL="0" distR="0" wp14:anchorId="72B7829D" wp14:editId="32B38041">
            <wp:extent cx="5760720" cy="1993900"/>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60720" cy="1993900"/>
                    </a:xfrm>
                    <a:prstGeom prst="rect">
                      <a:avLst/>
                    </a:prstGeom>
                  </pic:spPr>
                </pic:pic>
              </a:graphicData>
            </a:graphic>
          </wp:inline>
        </w:drawing>
      </w:r>
    </w:p>
    <w:p w14:paraId="20E4B20C" w14:textId="14A6EB1A" w:rsidR="001533D6" w:rsidRPr="00B36D56" w:rsidRDefault="00B36D56">
      <w:pPr>
        <w:rPr>
          <w:b/>
          <w:bCs/>
        </w:rPr>
      </w:pPr>
      <w:r w:rsidRPr="00B36D56">
        <w:rPr>
          <w:b/>
          <w:bCs/>
        </w:rPr>
        <w:t>Figure1</w:t>
      </w:r>
    </w:p>
    <w:p w14:paraId="13247BCD" w14:textId="79AE182D" w:rsidR="001533D6" w:rsidRDefault="001533D6"/>
    <w:p w14:paraId="26E25E3D" w14:textId="0F7121B9" w:rsidR="001533D6" w:rsidRDefault="001533D6">
      <w:r>
        <w:rPr>
          <w:noProof/>
          <w:lang w:val="fr-FR" w:eastAsia="fr-FR"/>
        </w:rPr>
        <w:drawing>
          <wp:inline distT="0" distB="0" distL="0" distR="0" wp14:anchorId="40B9DADB" wp14:editId="43F7AB3D">
            <wp:extent cx="5760720" cy="267081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0720" cy="2670810"/>
                    </a:xfrm>
                    <a:prstGeom prst="rect">
                      <a:avLst/>
                    </a:prstGeom>
                  </pic:spPr>
                </pic:pic>
              </a:graphicData>
            </a:graphic>
          </wp:inline>
        </w:drawing>
      </w:r>
    </w:p>
    <w:p w14:paraId="02277287" w14:textId="77DBD308" w:rsidR="001533D6" w:rsidRPr="00B36D56" w:rsidRDefault="00B36D56">
      <w:pPr>
        <w:rPr>
          <w:b/>
          <w:bCs/>
        </w:rPr>
      </w:pPr>
      <w:r w:rsidRPr="00B36D56">
        <w:rPr>
          <w:b/>
          <w:bCs/>
        </w:rPr>
        <w:t>Figure 2</w:t>
      </w:r>
    </w:p>
    <w:p w14:paraId="2EFB2369" w14:textId="473BD58A" w:rsidR="001533D6" w:rsidRDefault="001533D6"/>
    <w:p w14:paraId="5D7BDDE2" w14:textId="243D6F4F" w:rsidR="00B36D56" w:rsidRDefault="00B36D56">
      <w:r>
        <w:t xml:space="preserve">Ensuite là on étudie la composition des données, dans le </w:t>
      </w:r>
      <w:proofErr w:type="spellStart"/>
      <w:r>
        <w:t>dataset</w:t>
      </w:r>
      <w:proofErr w:type="spellEnd"/>
      <w:r>
        <w:t xml:space="preserve"> on</w:t>
      </w:r>
      <w:r w:rsidR="007473CC">
        <w:t xml:space="preserve"> a plusieurs type de maladies à </w:t>
      </w:r>
      <w:r>
        <w:t xml:space="preserve">prédire c’est-à-dire sur les données, il y a certaines qui appartiennent à des personnes atteintes </w:t>
      </w:r>
      <w:r w:rsidR="00F02CC5">
        <w:t>d’</w:t>
      </w:r>
      <w:r>
        <w:t xml:space="preserve">hypertension, </w:t>
      </w:r>
      <w:r w:rsidR="00F02CC5">
        <w:t>de l’</w:t>
      </w:r>
      <w:proofErr w:type="spellStart"/>
      <w:r>
        <w:t>acular</w:t>
      </w:r>
      <w:proofErr w:type="spellEnd"/>
      <w:r>
        <w:t xml:space="preserve">,  </w:t>
      </w:r>
      <w:r w:rsidR="00F02CC5">
        <w:t xml:space="preserve">du cataracte etc. Donc sur l’image </w:t>
      </w:r>
      <w:r w:rsidR="00F02CC5" w:rsidRPr="00F02CC5">
        <w:rPr>
          <w:b/>
          <w:bCs/>
        </w:rPr>
        <w:t>Figure 3</w:t>
      </w:r>
      <w:r w:rsidR="007473CC">
        <w:t xml:space="preserve"> on é</w:t>
      </w:r>
      <w:r w:rsidR="00F02CC5">
        <w:t>tudie le pourcentage de la présence de chacune de ces types de maladies. Les patients atteint</w:t>
      </w:r>
      <w:r w:rsidR="007473CC">
        <w:t>s</w:t>
      </w:r>
      <w:r w:rsidR="00F02CC5">
        <w:t xml:space="preserve"> par l’hypertension sont représentés au niveau de la colonne H par la variable 1, et les personnes sain</w:t>
      </w:r>
      <w:r w:rsidR="007473CC">
        <w:t>e</w:t>
      </w:r>
      <w:r w:rsidR="00F02CC5">
        <w:t>s sont représentés par 0. Et cela est valide pour toutes les types de maladies.</w:t>
      </w:r>
    </w:p>
    <w:p w14:paraId="15040D77" w14:textId="77777777" w:rsidR="00F02CC5" w:rsidRDefault="001533D6">
      <w:r>
        <w:rPr>
          <w:noProof/>
          <w:lang w:val="fr-FR" w:eastAsia="fr-FR"/>
        </w:rPr>
        <w:drawing>
          <wp:inline distT="0" distB="0" distL="0" distR="0" wp14:anchorId="492486ED" wp14:editId="7DAE2F31">
            <wp:extent cx="5760720" cy="3040380"/>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040380"/>
                    </a:xfrm>
                    <a:prstGeom prst="rect">
                      <a:avLst/>
                    </a:prstGeom>
                  </pic:spPr>
                </pic:pic>
              </a:graphicData>
            </a:graphic>
          </wp:inline>
        </w:drawing>
      </w:r>
      <w:r>
        <w:rPr>
          <w:noProof/>
          <w:lang w:val="fr-FR" w:eastAsia="fr-FR"/>
        </w:rPr>
        <w:drawing>
          <wp:inline distT="0" distB="0" distL="0" distR="0" wp14:anchorId="33173873" wp14:editId="789D1566">
            <wp:extent cx="5760720" cy="2877820"/>
            <wp:effectExtent l="0" t="0" r="5080" b="508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2877820"/>
                    </a:xfrm>
                    <a:prstGeom prst="rect">
                      <a:avLst/>
                    </a:prstGeom>
                  </pic:spPr>
                </pic:pic>
              </a:graphicData>
            </a:graphic>
          </wp:inline>
        </w:drawing>
      </w:r>
    </w:p>
    <w:p w14:paraId="1B64D4F9" w14:textId="57855796" w:rsidR="001533D6" w:rsidRDefault="001533D6">
      <w:r>
        <w:rPr>
          <w:noProof/>
          <w:lang w:val="fr-FR" w:eastAsia="fr-FR"/>
        </w:rPr>
        <w:lastRenderedPageBreak/>
        <w:drawing>
          <wp:inline distT="0" distB="0" distL="0" distR="0" wp14:anchorId="4461988A" wp14:editId="64B99AB9">
            <wp:extent cx="5760720" cy="2969260"/>
            <wp:effectExtent l="0" t="0" r="508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969260"/>
                    </a:xfrm>
                    <a:prstGeom prst="rect">
                      <a:avLst/>
                    </a:prstGeom>
                  </pic:spPr>
                </pic:pic>
              </a:graphicData>
            </a:graphic>
          </wp:inline>
        </w:drawing>
      </w:r>
      <w:r>
        <w:rPr>
          <w:noProof/>
          <w:lang w:val="fr-FR" w:eastAsia="fr-FR"/>
        </w:rPr>
        <w:drawing>
          <wp:inline distT="0" distB="0" distL="0" distR="0" wp14:anchorId="2D82D838" wp14:editId="372E8346">
            <wp:extent cx="5760720" cy="2837180"/>
            <wp:effectExtent l="0" t="0" r="508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837180"/>
                    </a:xfrm>
                    <a:prstGeom prst="rect">
                      <a:avLst/>
                    </a:prstGeom>
                  </pic:spPr>
                </pic:pic>
              </a:graphicData>
            </a:graphic>
          </wp:inline>
        </w:drawing>
      </w:r>
    </w:p>
    <w:p w14:paraId="317DE8AA" w14:textId="553B9132" w:rsidR="00F02CC5" w:rsidRDefault="00F02CC5">
      <w:pPr>
        <w:rPr>
          <w:b/>
          <w:bCs/>
        </w:rPr>
      </w:pPr>
      <w:r w:rsidRPr="00F02CC5">
        <w:rPr>
          <w:b/>
          <w:bCs/>
        </w:rPr>
        <w:t>Figure 3</w:t>
      </w:r>
    </w:p>
    <w:p w14:paraId="693E0C58" w14:textId="0C6C7C5D" w:rsidR="00F02CC5" w:rsidRDefault="00F02CC5">
      <w:pPr>
        <w:rPr>
          <w:b/>
          <w:bCs/>
        </w:rPr>
      </w:pPr>
    </w:p>
    <w:p w14:paraId="38EBC0F2" w14:textId="048564E5" w:rsidR="00F02CC5" w:rsidRPr="00F02CC5" w:rsidRDefault="00F02CC5">
      <w:r>
        <w:t>Lors du téléchargement des données, les données sont stockées sur le dossier téléchargement et le script suivant nous a permis de déplacé les fichiers téléchargés sur un autre documents</w:t>
      </w:r>
    </w:p>
    <w:p w14:paraId="50D73D51" w14:textId="4556F6BA" w:rsidR="001533D6" w:rsidRDefault="001533D6"/>
    <w:p w14:paraId="34440893" w14:textId="3109C26D" w:rsidR="001533D6" w:rsidRDefault="001533D6"/>
    <w:p w14:paraId="5E748CF6" w14:textId="641CAC10" w:rsidR="001533D6" w:rsidRDefault="001533D6">
      <w:r>
        <w:rPr>
          <w:noProof/>
          <w:lang w:val="fr-FR" w:eastAsia="fr-FR"/>
        </w:rPr>
        <w:drawing>
          <wp:inline distT="0" distB="0" distL="0" distR="0" wp14:anchorId="5686F4D0" wp14:editId="1B4FEBFB">
            <wp:extent cx="5760720" cy="1360805"/>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360805"/>
                    </a:xfrm>
                    <a:prstGeom prst="rect">
                      <a:avLst/>
                    </a:prstGeom>
                  </pic:spPr>
                </pic:pic>
              </a:graphicData>
            </a:graphic>
          </wp:inline>
        </w:drawing>
      </w:r>
    </w:p>
    <w:p w14:paraId="3B01BE46" w14:textId="579C24F4" w:rsidR="001533D6" w:rsidRDefault="001533D6"/>
    <w:p w14:paraId="1C427857" w14:textId="0C7C4E8E" w:rsidR="001533D6" w:rsidRDefault="001533D6"/>
    <w:p w14:paraId="0FA1BF6B" w14:textId="76CB1826" w:rsidR="001533D6" w:rsidRDefault="00F02CC5">
      <w:r>
        <w:lastRenderedPageBreak/>
        <w:t xml:space="preserve">On supprime les colonnes qui ne sont pas nécessaire pour notre étude puisque </w:t>
      </w:r>
      <w:r w:rsidR="00661C1F">
        <w:t>cette</w:t>
      </w:r>
      <w:r>
        <w:t xml:space="preserve"> étude </w:t>
      </w:r>
      <w:r w:rsidR="00661C1F">
        <w:t>dernière porte</w:t>
      </w:r>
      <w:r>
        <w:t xml:space="preserve"> sur les personnes qui sont atteint</w:t>
      </w:r>
      <w:r w:rsidR="00661C1F">
        <w:t>es de</w:t>
      </w:r>
      <w:r>
        <w:t xml:space="preserve"> diabète</w:t>
      </w:r>
      <w:r w:rsidR="00661C1F">
        <w:t>.</w:t>
      </w:r>
      <w:r>
        <w:t xml:space="preserve"> </w:t>
      </w:r>
      <w:r w:rsidR="00661C1F">
        <w:t xml:space="preserve">Donc </w:t>
      </w:r>
      <w:r>
        <w:t>on supprime les autres types de maladies pour ne pas récupérer les informations(</w:t>
      </w:r>
      <w:r w:rsidR="000524BE">
        <w:t>c’est à dire</w:t>
      </w:r>
      <w:r>
        <w:t xml:space="preserve"> les photos)</w:t>
      </w:r>
      <w:r w:rsidR="000524BE">
        <w:t xml:space="preserve"> </w:t>
      </w:r>
      <w:r w:rsidR="000524BE" w:rsidRPr="000524BE">
        <w:rPr>
          <w:b/>
          <w:bCs/>
        </w:rPr>
        <w:t>Figure 4</w:t>
      </w:r>
      <w:r>
        <w:t xml:space="preserve"> .</w:t>
      </w:r>
      <w:r>
        <w:br/>
        <w:t>L’étude va porter qu</w:t>
      </w:r>
      <w:r w:rsidR="00810A9B">
        <w:t>e sur les personnes atteintes de</w:t>
      </w:r>
      <w:r>
        <w:t xml:space="preserve"> diabète .</w:t>
      </w:r>
    </w:p>
    <w:p w14:paraId="68DC11DB" w14:textId="77777777" w:rsidR="001533D6" w:rsidRDefault="001533D6"/>
    <w:p w14:paraId="0A90175D" w14:textId="77777777" w:rsidR="001533D6" w:rsidRDefault="001533D6"/>
    <w:p w14:paraId="08176684" w14:textId="77777777" w:rsidR="001533D6" w:rsidRDefault="001533D6"/>
    <w:p w14:paraId="7B1FD0DD" w14:textId="0E9CA965" w:rsidR="001533D6" w:rsidRDefault="001533D6"/>
    <w:p w14:paraId="2B1B4BF4" w14:textId="132C1661" w:rsidR="001533D6" w:rsidRDefault="001533D6">
      <w:r>
        <w:rPr>
          <w:noProof/>
          <w:lang w:val="fr-FR" w:eastAsia="fr-FR"/>
        </w:rPr>
        <w:drawing>
          <wp:inline distT="0" distB="0" distL="0" distR="0" wp14:anchorId="27D09FC1" wp14:editId="0E093405">
            <wp:extent cx="5760720" cy="3108960"/>
            <wp:effectExtent l="0" t="0" r="508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108960"/>
                    </a:xfrm>
                    <a:prstGeom prst="rect">
                      <a:avLst/>
                    </a:prstGeom>
                  </pic:spPr>
                </pic:pic>
              </a:graphicData>
            </a:graphic>
          </wp:inline>
        </w:drawing>
      </w:r>
      <w:r>
        <w:rPr>
          <w:noProof/>
          <w:lang w:val="fr-FR" w:eastAsia="fr-FR"/>
        </w:rPr>
        <w:drawing>
          <wp:inline distT="0" distB="0" distL="0" distR="0" wp14:anchorId="2EF767D2" wp14:editId="2A1F7083">
            <wp:extent cx="5760720" cy="3039110"/>
            <wp:effectExtent l="0" t="0" r="508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039110"/>
                    </a:xfrm>
                    <a:prstGeom prst="rect">
                      <a:avLst/>
                    </a:prstGeom>
                  </pic:spPr>
                </pic:pic>
              </a:graphicData>
            </a:graphic>
          </wp:inline>
        </w:drawing>
      </w:r>
    </w:p>
    <w:p w14:paraId="1D6330FA" w14:textId="07A98CA3" w:rsidR="001533D6" w:rsidRDefault="001533D6"/>
    <w:p w14:paraId="0E84F6C6" w14:textId="0F7EF2CC" w:rsidR="001533D6" w:rsidRDefault="000524BE">
      <w:pPr>
        <w:rPr>
          <w:b/>
          <w:bCs/>
        </w:rPr>
      </w:pPr>
      <w:r w:rsidRPr="000524BE">
        <w:rPr>
          <w:b/>
          <w:bCs/>
        </w:rPr>
        <w:t>Figure 4</w:t>
      </w:r>
    </w:p>
    <w:p w14:paraId="14353FD9" w14:textId="59DF2319" w:rsidR="000524BE" w:rsidRDefault="000524BE">
      <w:pPr>
        <w:rPr>
          <w:b/>
          <w:bCs/>
        </w:rPr>
      </w:pPr>
    </w:p>
    <w:p w14:paraId="605269EB" w14:textId="54B65587" w:rsidR="000524BE" w:rsidRDefault="000524BE">
      <w:pPr>
        <w:rPr>
          <w:b/>
          <w:bCs/>
        </w:rPr>
      </w:pPr>
    </w:p>
    <w:p w14:paraId="71FC113A" w14:textId="5B84F6C7" w:rsidR="000524BE" w:rsidRPr="000524BE" w:rsidRDefault="000524BE">
      <w:r w:rsidRPr="000524BE">
        <w:t>On fait la visu</w:t>
      </w:r>
      <w:r w:rsidR="00810A9B">
        <w:t>alisation de quelques photos, à</w:t>
      </w:r>
      <w:r>
        <w:t xml:space="preserve"> gauche ceux qui sont malades et a droite ceux qui ne sont pas malade.</w:t>
      </w:r>
    </w:p>
    <w:p w14:paraId="6021F37C" w14:textId="221C0B8F" w:rsidR="001533D6" w:rsidRDefault="001533D6">
      <w:r>
        <w:rPr>
          <w:noProof/>
          <w:lang w:val="fr-FR" w:eastAsia="fr-FR"/>
        </w:rPr>
        <w:lastRenderedPageBreak/>
        <w:drawing>
          <wp:inline distT="0" distB="0" distL="0" distR="0" wp14:anchorId="1C8009E0" wp14:editId="07603700">
            <wp:extent cx="5760720" cy="3190875"/>
            <wp:effectExtent l="0" t="0" r="508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190875"/>
                    </a:xfrm>
                    <a:prstGeom prst="rect">
                      <a:avLst/>
                    </a:prstGeom>
                  </pic:spPr>
                </pic:pic>
              </a:graphicData>
            </a:graphic>
          </wp:inline>
        </w:drawing>
      </w:r>
    </w:p>
    <w:p w14:paraId="28F4370E" w14:textId="3BF0E037" w:rsidR="000524BE" w:rsidRDefault="000524BE"/>
    <w:p w14:paraId="22D66670" w14:textId="60775469" w:rsidR="000524BE" w:rsidRDefault="000524BE">
      <w:r>
        <w:t xml:space="preserve">En utilisant </w:t>
      </w:r>
      <w:proofErr w:type="spellStart"/>
      <w:r>
        <w:t>opencv</w:t>
      </w:r>
      <w:proofErr w:type="spellEnd"/>
      <w:r>
        <w:t xml:space="preserve"> on a égaliser les pixels, c’est ce qui nous permis d’obtenir les images suivantes. La </w:t>
      </w:r>
      <w:r w:rsidRPr="000524BE">
        <w:rPr>
          <w:b/>
          <w:bCs/>
        </w:rPr>
        <w:t>figure 5</w:t>
      </w:r>
      <w:r>
        <w:t xml:space="preserve"> présente les yeux d’un patient sain et la </w:t>
      </w:r>
      <w:r w:rsidRPr="000524BE">
        <w:rPr>
          <w:b/>
          <w:bCs/>
        </w:rPr>
        <w:t>figure 6</w:t>
      </w:r>
      <w:r w:rsidR="00810A9B">
        <w:t xml:space="preserve"> est l’image du patient malade</w:t>
      </w:r>
    </w:p>
    <w:p w14:paraId="2E6E64BE" w14:textId="45ADD0CF" w:rsidR="001533D6" w:rsidRDefault="001533D6"/>
    <w:p w14:paraId="3E011A30" w14:textId="2B3468A9" w:rsidR="000524BE" w:rsidRDefault="001533D6">
      <w:r>
        <w:rPr>
          <w:noProof/>
          <w:lang w:val="fr-FR" w:eastAsia="fr-FR"/>
        </w:rPr>
        <w:drawing>
          <wp:inline distT="0" distB="0" distL="0" distR="0" wp14:anchorId="5701F782" wp14:editId="5DB300AB">
            <wp:extent cx="5760720" cy="2085975"/>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085975"/>
                    </a:xfrm>
                    <a:prstGeom prst="rect">
                      <a:avLst/>
                    </a:prstGeom>
                  </pic:spPr>
                </pic:pic>
              </a:graphicData>
            </a:graphic>
          </wp:inline>
        </w:drawing>
      </w:r>
    </w:p>
    <w:p w14:paraId="149FDA43" w14:textId="013EDB16" w:rsidR="000524BE" w:rsidRPr="000524BE" w:rsidRDefault="000524BE">
      <w:pPr>
        <w:rPr>
          <w:b/>
          <w:bCs/>
        </w:rPr>
      </w:pPr>
      <w:r w:rsidRPr="000524BE">
        <w:rPr>
          <w:b/>
          <w:bCs/>
        </w:rPr>
        <w:t>Figure 5</w:t>
      </w:r>
    </w:p>
    <w:p w14:paraId="4CF4A24A" w14:textId="7709AEA6" w:rsidR="000524BE" w:rsidRDefault="000524BE"/>
    <w:p w14:paraId="497E0965" w14:textId="033B4189" w:rsidR="000524BE" w:rsidRDefault="000524BE"/>
    <w:p w14:paraId="38307F99" w14:textId="63679A74" w:rsidR="001533D6" w:rsidRDefault="001533D6">
      <w:r>
        <w:rPr>
          <w:noProof/>
          <w:lang w:val="fr-FR" w:eastAsia="fr-FR"/>
        </w:rPr>
        <w:drawing>
          <wp:inline distT="0" distB="0" distL="0" distR="0" wp14:anchorId="609EBE76" wp14:editId="4006DA89">
            <wp:extent cx="5760720" cy="193294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932940"/>
                    </a:xfrm>
                    <a:prstGeom prst="rect">
                      <a:avLst/>
                    </a:prstGeom>
                  </pic:spPr>
                </pic:pic>
              </a:graphicData>
            </a:graphic>
          </wp:inline>
        </w:drawing>
      </w:r>
    </w:p>
    <w:p w14:paraId="189D4E94" w14:textId="10BDE254" w:rsidR="000524BE" w:rsidRDefault="000524BE">
      <w:pPr>
        <w:rPr>
          <w:b/>
          <w:bCs/>
        </w:rPr>
      </w:pPr>
      <w:r w:rsidRPr="000524BE">
        <w:rPr>
          <w:b/>
          <w:bCs/>
        </w:rPr>
        <w:t>Figure 6</w:t>
      </w:r>
    </w:p>
    <w:p w14:paraId="5FA06124" w14:textId="26BB9DDD" w:rsidR="003C605D" w:rsidRDefault="003C605D">
      <w:pPr>
        <w:rPr>
          <w:b/>
          <w:bCs/>
        </w:rPr>
      </w:pPr>
    </w:p>
    <w:p w14:paraId="06A3DD76" w14:textId="11C52E3D" w:rsidR="003C605D" w:rsidRPr="003C605D" w:rsidRDefault="003C605D">
      <w:r>
        <w:t>A partir de là on crée(</w:t>
      </w:r>
      <w:r w:rsidRPr="003C605D">
        <w:rPr>
          <w:b/>
          <w:bCs/>
        </w:rPr>
        <w:t>Figure 7</w:t>
      </w:r>
      <w:r>
        <w:t xml:space="preserve">) une fonction qui va nous permettre de faire le traitement des images , et quand on parle de traitements dans notre cas c’est de récupérer les images sous forme de tableau de dimension et de les stockées sur une variable. La variable </w:t>
      </w:r>
      <w:proofErr w:type="spellStart"/>
      <w:r w:rsidRPr="00810A9B">
        <w:rPr>
          <w:b/>
        </w:rPr>
        <w:t>channel</w:t>
      </w:r>
      <w:proofErr w:type="spellEnd"/>
      <w:r>
        <w:t xml:space="preserve"> nous permet de récupérer une dimension spécifique de l’image. A noter que toutes les images ont une dimension de 128*128 après l’application de la fonction pour uniformiser toute les images avec une même dimension.</w:t>
      </w:r>
    </w:p>
    <w:p w14:paraId="7315878F" w14:textId="255E1893" w:rsidR="001533D6" w:rsidRDefault="001533D6">
      <w:r>
        <w:rPr>
          <w:noProof/>
          <w:lang w:val="fr-FR" w:eastAsia="fr-FR"/>
        </w:rPr>
        <w:drawing>
          <wp:inline distT="0" distB="0" distL="0" distR="0" wp14:anchorId="167564F2" wp14:editId="56CD846C">
            <wp:extent cx="5760720" cy="2418080"/>
            <wp:effectExtent l="0" t="0" r="508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418080"/>
                    </a:xfrm>
                    <a:prstGeom prst="rect">
                      <a:avLst/>
                    </a:prstGeom>
                  </pic:spPr>
                </pic:pic>
              </a:graphicData>
            </a:graphic>
          </wp:inline>
        </w:drawing>
      </w:r>
    </w:p>
    <w:p w14:paraId="25E1841D" w14:textId="1BBD1E43" w:rsidR="001533D6" w:rsidRDefault="001533D6"/>
    <w:p w14:paraId="413EA7C9" w14:textId="1BB7B3BF" w:rsidR="001533D6" w:rsidRDefault="001533D6"/>
    <w:p w14:paraId="7177652D" w14:textId="1310CE63" w:rsidR="001533D6" w:rsidRDefault="003C605D">
      <w:r>
        <w:t xml:space="preserve">On construit des modèles pour pouvoir faire des prédictions sur nos données, pour cela on a créé trois différents modèles et chacun d’eux avec des couches différentes. La dernière est faite en utilisant </w:t>
      </w:r>
      <w:r w:rsidRPr="003C605D">
        <w:rPr>
          <w:b/>
          <w:bCs/>
        </w:rPr>
        <w:t>Data Augmentation</w:t>
      </w:r>
      <w:r>
        <w:t xml:space="preserve"> qui est une librairie qui permet elle aussi de faire des predictions.  </w:t>
      </w:r>
    </w:p>
    <w:p w14:paraId="724DB9F5" w14:textId="2AE3D368" w:rsidR="001533D6" w:rsidRDefault="001533D6"/>
    <w:p w14:paraId="013209BD" w14:textId="190D6514" w:rsidR="001533D6" w:rsidRDefault="001533D6">
      <w:r>
        <w:rPr>
          <w:noProof/>
          <w:lang w:val="fr-FR" w:eastAsia="fr-FR"/>
        </w:rPr>
        <w:drawing>
          <wp:inline distT="0" distB="0" distL="0" distR="0" wp14:anchorId="2056D35A" wp14:editId="45F9BE7C">
            <wp:extent cx="5760720" cy="3105785"/>
            <wp:effectExtent l="0" t="0" r="508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105785"/>
                    </a:xfrm>
                    <a:prstGeom prst="rect">
                      <a:avLst/>
                    </a:prstGeom>
                  </pic:spPr>
                </pic:pic>
              </a:graphicData>
            </a:graphic>
          </wp:inline>
        </w:drawing>
      </w:r>
    </w:p>
    <w:p w14:paraId="31EB756D" w14:textId="59A8B9E6" w:rsidR="001533D6" w:rsidRDefault="001533D6"/>
    <w:p w14:paraId="38F081D3" w14:textId="7DB14A40" w:rsidR="001533D6" w:rsidRDefault="001533D6"/>
    <w:p w14:paraId="157A67D9" w14:textId="13EEA735" w:rsidR="001533D6" w:rsidRDefault="001533D6"/>
    <w:p w14:paraId="459158A5" w14:textId="10D1DF58" w:rsidR="001533D6" w:rsidRDefault="001533D6">
      <w:r>
        <w:rPr>
          <w:noProof/>
          <w:lang w:val="fr-FR" w:eastAsia="fr-FR"/>
        </w:rPr>
        <w:lastRenderedPageBreak/>
        <w:drawing>
          <wp:inline distT="0" distB="0" distL="0" distR="0" wp14:anchorId="4F1332FE" wp14:editId="74DE578E">
            <wp:extent cx="5760720" cy="3143250"/>
            <wp:effectExtent l="0" t="0" r="508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143250"/>
                    </a:xfrm>
                    <a:prstGeom prst="rect">
                      <a:avLst/>
                    </a:prstGeom>
                  </pic:spPr>
                </pic:pic>
              </a:graphicData>
            </a:graphic>
          </wp:inline>
        </w:drawing>
      </w:r>
    </w:p>
    <w:p w14:paraId="5E71F714" w14:textId="05C413B0" w:rsidR="001533D6" w:rsidRDefault="001533D6"/>
    <w:p w14:paraId="4E3409C6" w14:textId="6C3840A1" w:rsidR="001533D6" w:rsidRDefault="001533D6">
      <w:r>
        <w:rPr>
          <w:noProof/>
          <w:lang w:val="fr-FR" w:eastAsia="fr-FR"/>
        </w:rPr>
        <w:drawing>
          <wp:inline distT="0" distB="0" distL="0" distR="0" wp14:anchorId="1907E757" wp14:editId="200EA0B7">
            <wp:extent cx="5760720" cy="3208655"/>
            <wp:effectExtent l="0" t="0" r="508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08655"/>
                    </a:xfrm>
                    <a:prstGeom prst="rect">
                      <a:avLst/>
                    </a:prstGeom>
                  </pic:spPr>
                </pic:pic>
              </a:graphicData>
            </a:graphic>
          </wp:inline>
        </w:drawing>
      </w:r>
    </w:p>
    <w:p w14:paraId="45144A83" w14:textId="18D1C12F" w:rsidR="001533D6" w:rsidRDefault="001533D6"/>
    <w:p w14:paraId="41ECEFEE" w14:textId="39BD5EB8" w:rsidR="001533D6" w:rsidRDefault="001533D6"/>
    <w:p w14:paraId="30E789D8" w14:textId="5E63DB17" w:rsidR="001533D6" w:rsidRDefault="001533D6">
      <w:r>
        <w:rPr>
          <w:noProof/>
          <w:lang w:val="fr-FR" w:eastAsia="fr-FR"/>
        </w:rPr>
        <w:lastRenderedPageBreak/>
        <w:drawing>
          <wp:inline distT="0" distB="0" distL="0" distR="0" wp14:anchorId="76466E0E" wp14:editId="3D0405EB">
            <wp:extent cx="5760720" cy="26568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656840"/>
                    </a:xfrm>
                    <a:prstGeom prst="rect">
                      <a:avLst/>
                    </a:prstGeom>
                  </pic:spPr>
                </pic:pic>
              </a:graphicData>
            </a:graphic>
          </wp:inline>
        </w:drawing>
      </w:r>
    </w:p>
    <w:p w14:paraId="37D8EF93" w14:textId="32B534E3" w:rsidR="001533D6" w:rsidRDefault="001533D6"/>
    <w:p w14:paraId="6CBAB0D8" w14:textId="77777777" w:rsidR="001533D6" w:rsidRDefault="001533D6"/>
    <w:p w14:paraId="51FD37B0" w14:textId="469DEA32" w:rsidR="001533D6" w:rsidRDefault="001533D6">
      <w:r>
        <w:rPr>
          <w:noProof/>
          <w:lang w:val="fr-FR" w:eastAsia="fr-FR"/>
        </w:rPr>
        <w:drawing>
          <wp:inline distT="0" distB="0" distL="0" distR="0" wp14:anchorId="2A308A38" wp14:editId="428A16EA">
            <wp:extent cx="5760720" cy="3105785"/>
            <wp:effectExtent l="0" t="0" r="508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105785"/>
                    </a:xfrm>
                    <a:prstGeom prst="rect">
                      <a:avLst/>
                    </a:prstGeom>
                  </pic:spPr>
                </pic:pic>
              </a:graphicData>
            </a:graphic>
          </wp:inline>
        </w:drawing>
      </w:r>
    </w:p>
    <w:p w14:paraId="332E5C2D" w14:textId="283A9638" w:rsidR="001533D6" w:rsidRDefault="001533D6"/>
    <w:p w14:paraId="6AA19837" w14:textId="70074EB2" w:rsidR="001533D6" w:rsidRDefault="001533D6">
      <w:r>
        <w:rPr>
          <w:noProof/>
          <w:lang w:val="fr-FR" w:eastAsia="fr-FR"/>
        </w:rPr>
        <w:lastRenderedPageBreak/>
        <w:drawing>
          <wp:inline distT="0" distB="0" distL="0" distR="0" wp14:anchorId="6362E33F" wp14:editId="4B3A426D">
            <wp:extent cx="5760720" cy="2824480"/>
            <wp:effectExtent l="0" t="0" r="508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824480"/>
                    </a:xfrm>
                    <a:prstGeom prst="rect">
                      <a:avLst/>
                    </a:prstGeom>
                  </pic:spPr>
                </pic:pic>
              </a:graphicData>
            </a:graphic>
          </wp:inline>
        </w:drawing>
      </w:r>
    </w:p>
    <w:p w14:paraId="04CA7543" w14:textId="77777777" w:rsidR="001533D6" w:rsidRDefault="001533D6"/>
    <w:sectPr w:rsidR="001533D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3D6"/>
    <w:rsid w:val="000524BE"/>
    <w:rsid w:val="001533D6"/>
    <w:rsid w:val="003C605D"/>
    <w:rsid w:val="00661C1F"/>
    <w:rsid w:val="007473CC"/>
    <w:rsid w:val="00810A9B"/>
    <w:rsid w:val="00A92976"/>
    <w:rsid w:val="00AD4619"/>
    <w:rsid w:val="00B36D56"/>
    <w:rsid w:val="00C23519"/>
    <w:rsid w:val="00E13EE2"/>
    <w:rsid w:val="00F02CC5"/>
    <w:rsid w:val="00FD084B"/>
  </w:rsids>
  <m:mathPr>
    <m:mathFont m:val="Cambria Math"/>
    <m:brkBin m:val="before"/>
    <m:brkBinSub m:val="--"/>
    <m:smallFrac m:val="0"/>
    <m:dispDef/>
    <m:lMargin m:val="0"/>
    <m:rMargin m:val="0"/>
    <m:defJc m:val="centerGroup"/>
    <m:wrapIndent m:val="1440"/>
    <m:intLim m:val="subSup"/>
    <m:naryLim m:val="undOvr"/>
  </m:mathPr>
  <w:themeFontLang w:val="fr-S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6B1FF"/>
  <w15:chartTrackingRefBased/>
  <w15:docId w15:val="{CBF224A0-0320-2F48-AB3D-6C6500F8B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9</Pages>
  <Words>515</Words>
  <Characters>2835</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Abass Diallo</dc:creator>
  <cp:keywords/>
  <dc:description/>
  <cp:lastModifiedBy>Abass Diallo</cp:lastModifiedBy>
  <cp:revision>6</cp:revision>
  <dcterms:created xsi:type="dcterms:W3CDTF">2021-05-15T18:54:00Z</dcterms:created>
  <dcterms:modified xsi:type="dcterms:W3CDTF">2021-05-22T20:21:00Z</dcterms:modified>
</cp:coreProperties>
</file>